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30" w:rsidRPr="00DB5C42" w:rsidRDefault="007D4C30" w:rsidP="007D4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 10-11 класс</w:t>
      </w:r>
    </w:p>
    <w:p w:rsidR="007D4C30" w:rsidRPr="00DB5C42" w:rsidRDefault="007D4C30" w:rsidP="00BB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2">
        <w:rPr>
          <w:rFonts w:ascii="Times New Roman" w:hAnsi="Times New Roman" w:cs="Times New Roman"/>
          <w:b/>
          <w:sz w:val="24"/>
          <w:szCs w:val="24"/>
        </w:rPr>
        <w:t>Рабочая программа курса «Основы безопасности жизнедеятельности» для 10-  11 классов составлена на основе: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Комплексной учебной программы курса «Основы безопасности жизнедеятельности» дляобщеобразовательных учреждений 5-11 классы, разработанной авторами А.Т. Смирнов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>.О. Хренников М.: Просвещение, 2011;Федерального компонента Государственного стандарта по основам безопасности жизнедеятельности в образовательных учреждениях среднего (полного) общего образования 2004г.</w:t>
      </w:r>
    </w:p>
    <w:p w:rsidR="007D4C30" w:rsidRPr="00DB5C42" w:rsidRDefault="007D4C30" w:rsidP="00BB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2">
        <w:rPr>
          <w:rFonts w:ascii="Times New Roman" w:hAnsi="Times New Roman" w:cs="Times New Roman"/>
          <w:b/>
          <w:sz w:val="24"/>
          <w:szCs w:val="24"/>
        </w:rPr>
        <w:t>Изучение основ безопасности жизнедеятельности направлено на достижение следующих целей: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 воспитание у 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 xml:space="preserve"> ответственности за личную безопасность, безопасностьобщества и государства; ответственного отношения к личному здоровью какиндивидуальной и общественной ценности; ответственного отношения к сохранениюокружающей природной среды как основы в обеспечении безопасности жизнедеятельности личности, общества и государства;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развитие духовных и физических качеств личности, обеспечивающих безопасноеповедение человека в условиях опасных и чрезвычайных ситуаций природного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>ехногенного и Социального характера; потребности вести здоровый образ жизни;необходимых моральных, физических и психологических качеств для выполненияконституционного долга и обязанности гражданина России по защите Отечества;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 освоение знаний: о безопасном поведении человека в опасных чрезвычайных ситуациях природного, техногенного и социального характера; о здоровье и здоровомобразе жизни; о государственной системе защиты населения от опасных ичрезвычайных ситуаций мирного и военного времени; об обязанностях граждан позащите государства;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 формирование умений: оценки ситуаций, опасных для жизни и здоровья; безопасногоповедения в опасных и чрезвычайных ситуациях; использования средствиндивидуальной и коллективной защиты; оказания первой медицинской помощи принеотложных состояниях.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 Реализация указанных целей обеспечивается содержанием программы, котораясистематизирует знания в области безопасности жизнедеятельности, полученныеучащимися в основной общеобразовательной школе, и способствует формированию у нихцельного представления в области безопасности жизнедеятельности личности, общества игосударства.</w:t>
      </w:r>
    </w:p>
    <w:p w:rsidR="007D4C30" w:rsidRPr="00DB5C42" w:rsidRDefault="007D4C30" w:rsidP="007D4C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2">
        <w:rPr>
          <w:rFonts w:ascii="Times New Roman" w:hAnsi="Times New Roman" w:cs="Times New Roman"/>
          <w:b/>
          <w:sz w:val="24"/>
          <w:szCs w:val="24"/>
        </w:rPr>
        <w:t>Структурно программа курса ОБЖ состоит из трёх логически взаимосвязанных модулей: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 основы безопасности личности, общества, государства;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жизни;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 обеспечение военной безопасности государства.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курса в 10 классе отводится 34 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 xml:space="preserve"> часа (1 час в неделю) и в 11 классе –34 учебных часа (1 раз в неделю).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Программа предусматривает совместное обучение юношей и девушек.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В качестве учебника в учебном процессе используются: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10 класс: учебник для общеобразовательных учреждений: базовый и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>. уровни/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А.Т.Смирнов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,</w:t>
      </w:r>
      <w:r w:rsidR="00BB7775" w:rsidRPr="00DB5C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B7775" w:rsidRPr="00DB5C42">
        <w:rPr>
          <w:rFonts w:ascii="Times New Roman" w:hAnsi="Times New Roman" w:cs="Times New Roman"/>
          <w:sz w:val="24"/>
          <w:szCs w:val="24"/>
        </w:rPr>
        <w:t>.О.Хренник</w:t>
      </w:r>
      <w:r w:rsidRPr="00DB5C4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А.Т.Смирнова;Рос.акад.наук,Рос.акад.обра</w:t>
      </w:r>
      <w:r w:rsidR="00BB7775" w:rsidRPr="00DB5C42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="00BB7775" w:rsidRPr="00DB5C42">
        <w:rPr>
          <w:rFonts w:ascii="Times New Roman" w:hAnsi="Times New Roman" w:cs="Times New Roman"/>
          <w:sz w:val="24"/>
          <w:szCs w:val="24"/>
        </w:rPr>
        <w:t>, изд-во«Просвещение». -</w:t>
      </w:r>
      <w:r w:rsidRPr="00DB5C42">
        <w:rPr>
          <w:rFonts w:ascii="Times New Roman" w:hAnsi="Times New Roman" w:cs="Times New Roman"/>
          <w:sz w:val="24"/>
          <w:szCs w:val="24"/>
        </w:rPr>
        <w:t xml:space="preserve">4-е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изд.,перераб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М.:Просвящение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>, 2012.;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11 класс: учебник для</w:t>
      </w:r>
      <w:r w:rsidR="00BB7775" w:rsidRPr="00DB5C42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Pr="00DB5C42">
        <w:rPr>
          <w:rFonts w:ascii="Times New Roman" w:hAnsi="Times New Roman" w:cs="Times New Roman"/>
          <w:sz w:val="24"/>
          <w:szCs w:val="24"/>
        </w:rPr>
        <w:t xml:space="preserve">ных учреждений: базовый и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. уровни/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А.Т.Смирно</w:t>
      </w:r>
      <w:r w:rsidR="00BB7775" w:rsidRPr="00DB5C4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BB7775" w:rsidRPr="00DB5C4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BB7775" w:rsidRPr="00DB5C42">
        <w:rPr>
          <w:rFonts w:ascii="Times New Roman" w:hAnsi="Times New Roman" w:cs="Times New Roman"/>
          <w:sz w:val="24"/>
          <w:szCs w:val="24"/>
        </w:rPr>
        <w:t>.О.Хренников</w:t>
      </w:r>
      <w:proofErr w:type="spellEnd"/>
      <w:r w:rsidR="00BB7775" w:rsidRPr="00DB5C42">
        <w:rPr>
          <w:rFonts w:ascii="Times New Roman" w:hAnsi="Times New Roman" w:cs="Times New Roman"/>
          <w:sz w:val="24"/>
          <w:szCs w:val="24"/>
        </w:rPr>
        <w:t>; под ред. А.Т.С</w:t>
      </w:r>
      <w:r w:rsidRPr="00DB5C42">
        <w:rPr>
          <w:rFonts w:ascii="Times New Roman" w:hAnsi="Times New Roman" w:cs="Times New Roman"/>
          <w:sz w:val="24"/>
          <w:szCs w:val="24"/>
        </w:rPr>
        <w:t xml:space="preserve">мирнова;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Рос.акад.наук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Рос.акад.образования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, изд-во«Просвещение». - 5-е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изд.,перераб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>. -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М.:Просвящение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>, 2013.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5C42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</w:t>
      </w:r>
      <w:r w:rsidR="00BB7775" w:rsidRPr="00DB5C42">
        <w:rPr>
          <w:rFonts w:ascii="Times New Roman" w:hAnsi="Times New Roman" w:cs="Times New Roman"/>
          <w:sz w:val="24"/>
          <w:szCs w:val="24"/>
        </w:rPr>
        <w:t xml:space="preserve">кой деятельности и повседневной </w:t>
      </w:r>
      <w:r w:rsidRPr="00DB5C42">
        <w:rPr>
          <w:rFonts w:ascii="Times New Roman" w:hAnsi="Times New Roman" w:cs="Times New Roman"/>
          <w:sz w:val="24"/>
          <w:szCs w:val="24"/>
        </w:rPr>
        <w:t>жизни будут способствовать обеспечению лич</w:t>
      </w:r>
      <w:r w:rsidR="00BB7775" w:rsidRPr="00DB5C42">
        <w:rPr>
          <w:rFonts w:ascii="Times New Roman" w:hAnsi="Times New Roman" w:cs="Times New Roman"/>
          <w:sz w:val="24"/>
          <w:szCs w:val="24"/>
        </w:rPr>
        <w:t xml:space="preserve">ной безопасности в чрезвычайных </w:t>
      </w:r>
      <w:r w:rsidRPr="00DB5C42">
        <w:rPr>
          <w:rFonts w:ascii="Times New Roman" w:hAnsi="Times New Roman" w:cs="Times New Roman"/>
          <w:sz w:val="24"/>
          <w:szCs w:val="24"/>
        </w:rPr>
        <w:t>ситуациях природного, техногенного и социального ха</w:t>
      </w:r>
      <w:r w:rsidR="00BB7775" w:rsidRPr="00DB5C42">
        <w:rPr>
          <w:rFonts w:ascii="Times New Roman" w:hAnsi="Times New Roman" w:cs="Times New Roman"/>
          <w:sz w:val="24"/>
          <w:szCs w:val="24"/>
        </w:rPr>
        <w:t xml:space="preserve">рактера, в том числе при угрозе </w:t>
      </w:r>
      <w:r w:rsidRPr="00DB5C42">
        <w:rPr>
          <w:rFonts w:ascii="Times New Roman" w:hAnsi="Times New Roman" w:cs="Times New Roman"/>
          <w:sz w:val="24"/>
          <w:szCs w:val="24"/>
        </w:rPr>
        <w:t>террористического акта или при захвате в з</w:t>
      </w:r>
      <w:r w:rsidR="00BB7775" w:rsidRPr="00DB5C42">
        <w:rPr>
          <w:rFonts w:ascii="Times New Roman" w:hAnsi="Times New Roman" w:cs="Times New Roman"/>
          <w:sz w:val="24"/>
          <w:szCs w:val="24"/>
        </w:rPr>
        <w:t xml:space="preserve">аложники; выработке убеждений и </w:t>
      </w:r>
      <w:r w:rsidRPr="00DB5C42">
        <w:rPr>
          <w:rFonts w:ascii="Times New Roman" w:hAnsi="Times New Roman" w:cs="Times New Roman"/>
          <w:sz w:val="24"/>
          <w:szCs w:val="24"/>
        </w:rPr>
        <w:t>потребности в соблюдении норм здорового образа жиз</w:t>
      </w:r>
      <w:r w:rsidR="00BB7775" w:rsidRPr="00DB5C42">
        <w:rPr>
          <w:rFonts w:ascii="Times New Roman" w:hAnsi="Times New Roman" w:cs="Times New Roman"/>
          <w:sz w:val="24"/>
          <w:szCs w:val="24"/>
        </w:rPr>
        <w:t xml:space="preserve">ни; владению навыками в области </w:t>
      </w:r>
      <w:r w:rsidRPr="00DB5C42">
        <w:rPr>
          <w:rFonts w:ascii="Times New Roman" w:hAnsi="Times New Roman" w:cs="Times New Roman"/>
          <w:sz w:val="24"/>
          <w:szCs w:val="24"/>
        </w:rPr>
        <w:t>гражданской обороны;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 xml:space="preserve"> формированию психологич</w:t>
      </w:r>
      <w:r w:rsidR="00BB7775" w:rsidRPr="00DB5C42">
        <w:rPr>
          <w:rFonts w:ascii="Times New Roman" w:hAnsi="Times New Roman" w:cs="Times New Roman"/>
          <w:sz w:val="24"/>
          <w:szCs w:val="24"/>
        </w:rPr>
        <w:t xml:space="preserve">еской и физической готовности к </w:t>
      </w:r>
      <w:r w:rsidRPr="00DB5C42">
        <w:rPr>
          <w:rFonts w:ascii="Times New Roman" w:hAnsi="Times New Roman" w:cs="Times New Roman"/>
          <w:sz w:val="24"/>
          <w:szCs w:val="24"/>
        </w:rPr>
        <w:t>прохождению военной службы по призыву.</w:t>
      </w:r>
    </w:p>
    <w:p w:rsidR="007D4C30" w:rsidRPr="00DB5C42" w:rsidRDefault="007D4C30" w:rsidP="00BB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2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7D4C30" w:rsidRPr="00DB5C42" w:rsidRDefault="007D4C30" w:rsidP="00BB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C53AB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2C53AB" w:rsidRPr="00DB5C42">
        <w:rPr>
          <w:rFonts w:ascii="Times New Roman" w:hAnsi="Times New Roman" w:cs="Times New Roman"/>
          <w:sz w:val="24"/>
          <w:szCs w:val="24"/>
        </w:rPr>
        <w:t xml:space="preserve">Безопасность и защита человека в  опасных и чрезвычайных ситуациях </w:t>
      </w:r>
      <w:r w:rsidR="001F0624" w:rsidRPr="00DB5C42">
        <w:rPr>
          <w:rFonts w:ascii="Times New Roman" w:hAnsi="Times New Roman" w:cs="Times New Roman"/>
          <w:sz w:val="24"/>
          <w:szCs w:val="24"/>
        </w:rPr>
        <w:t xml:space="preserve"> (12</w:t>
      </w:r>
      <w:r w:rsidR="002C53AB" w:rsidRPr="00DB5C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D4C30" w:rsidRPr="00DB5C42" w:rsidRDefault="007D4C30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2C53AB" w:rsidRPr="00DB5C42">
        <w:rPr>
          <w:rFonts w:ascii="Times New Roman" w:hAnsi="Times New Roman" w:cs="Times New Roman"/>
          <w:sz w:val="24"/>
          <w:szCs w:val="24"/>
        </w:rPr>
        <w:t>Основы медицинских зн</w:t>
      </w:r>
      <w:r w:rsidR="001F0624" w:rsidRPr="00DB5C42">
        <w:rPr>
          <w:rFonts w:ascii="Times New Roman" w:hAnsi="Times New Roman" w:cs="Times New Roman"/>
          <w:sz w:val="24"/>
          <w:szCs w:val="24"/>
        </w:rPr>
        <w:t>аний и здорового образа жизни (10</w:t>
      </w:r>
      <w:r w:rsidR="002C53AB" w:rsidRPr="00DB5C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D4C30" w:rsidRPr="00DB5C42" w:rsidRDefault="001F0624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Раздел 3. Основы обороны государства (12</w:t>
      </w:r>
      <w:r w:rsidR="007D4C30" w:rsidRPr="00DB5C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B7775" w:rsidRPr="00DB5C42" w:rsidRDefault="00BB7775" w:rsidP="00BB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5C42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курса </w:t>
      </w:r>
    </w:p>
    <w:p w:rsidR="00BB7775" w:rsidRPr="00DB5C42" w:rsidRDefault="00BB7775" w:rsidP="00BB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4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B7775" w:rsidRPr="00DB5C42" w:rsidRDefault="00BB7775" w:rsidP="00BB7775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2C53AB" w:rsidRPr="00DB5C42">
        <w:rPr>
          <w:rFonts w:ascii="Times New Roman" w:hAnsi="Times New Roman" w:cs="Times New Roman"/>
          <w:sz w:val="24"/>
          <w:szCs w:val="24"/>
        </w:rPr>
        <w:t>Основы  медицинских знаний и здорового образа жизни (10 ч)</w:t>
      </w:r>
    </w:p>
    <w:p w:rsidR="002C53AB" w:rsidRPr="00DB5C42" w:rsidRDefault="002C53AB" w:rsidP="00BB7775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>Раздел 2. Основы военной службы (24ч)</w:t>
      </w:r>
    </w:p>
    <w:p w:rsidR="003A7CA9" w:rsidRPr="00DB5C42" w:rsidRDefault="00BB7775" w:rsidP="007D4C30">
      <w:pPr>
        <w:rPr>
          <w:rFonts w:ascii="Times New Roman" w:hAnsi="Times New Roman" w:cs="Times New Roman"/>
          <w:sz w:val="24"/>
          <w:szCs w:val="24"/>
        </w:rPr>
      </w:pPr>
      <w:r w:rsidRPr="00DB5C42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:</w:t>
      </w:r>
      <w:r w:rsidR="007D4C30" w:rsidRPr="00DB5C4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D4C30" w:rsidRPr="00DB5C42">
        <w:rPr>
          <w:rFonts w:ascii="Times New Roman" w:hAnsi="Times New Roman" w:cs="Times New Roman"/>
          <w:sz w:val="24"/>
          <w:szCs w:val="24"/>
        </w:rPr>
        <w:t>етодические материалы и документы по курсу «Основы безопасностижизнедеятельности»: Кн. для учителя</w:t>
      </w:r>
      <w:proofErr w:type="gramStart"/>
      <w:r w:rsidR="007D4C30" w:rsidRPr="00DB5C42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="007D4C30" w:rsidRPr="00DB5C42">
        <w:rPr>
          <w:rFonts w:ascii="Times New Roman" w:hAnsi="Times New Roman" w:cs="Times New Roman"/>
          <w:sz w:val="24"/>
          <w:szCs w:val="24"/>
        </w:rPr>
        <w:t>ост. А. Т. Сми</w:t>
      </w:r>
      <w:r w:rsidRPr="00DB5C42">
        <w:rPr>
          <w:rFonts w:ascii="Times New Roman" w:hAnsi="Times New Roman" w:cs="Times New Roman"/>
          <w:sz w:val="24"/>
          <w:szCs w:val="24"/>
        </w:rPr>
        <w:t xml:space="preserve">рнов, Б. И. Мишин. — 2-е изд. — М.: Просвещение, 2004. </w:t>
      </w:r>
      <w:r w:rsidR="007D4C30" w:rsidRPr="00DB5C42">
        <w:rPr>
          <w:rFonts w:ascii="Times New Roman" w:hAnsi="Times New Roman" w:cs="Times New Roman"/>
          <w:sz w:val="24"/>
          <w:szCs w:val="24"/>
        </w:rPr>
        <w:t>На службе Отечеству: Об истории Российског</w:t>
      </w:r>
      <w:r w:rsidRPr="00DB5C42">
        <w:rPr>
          <w:rFonts w:ascii="Times New Roman" w:hAnsi="Times New Roman" w:cs="Times New Roman"/>
          <w:sz w:val="24"/>
          <w:szCs w:val="24"/>
        </w:rPr>
        <w:t xml:space="preserve">о государства и его вооруженных </w:t>
      </w:r>
      <w:r w:rsidR="007D4C30" w:rsidRPr="00DB5C42">
        <w:rPr>
          <w:rFonts w:ascii="Times New Roman" w:hAnsi="Times New Roman" w:cs="Times New Roman"/>
          <w:sz w:val="24"/>
          <w:szCs w:val="24"/>
        </w:rPr>
        <w:t>силах, традициях, морально-психологических и правовых основах военной слу</w:t>
      </w:r>
      <w:r w:rsidRPr="00DB5C42">
        <w:rPr>
          <w:rFonts w:ascii="Times New Roman" w:hAnsi="Times New Roman" w:cs="Times New Roman"/>
          <w:sz w:val="24"/>
          <w:szCs w:val="24"/>
        </w:rPr>
        <w:t xml:space="preserve">жбы: Кн. </w:t>
      </w:r>
      <w:r w:rsidR="007D4C30" w:rsidRPr="00DB5C42">
        <w:rPr>
          <w:rFonts w:ascii="Times New Roman" w:hAnsi="Times New Roman" w:cs="Times New Roman"/>
          <w:sz w:val="24"/>
          <w:szCs w:val="24"/>
        </w:rPr>
        <w:t>для чтения по общественно-государственной подготов</w:t>
      </w:r>
      <w:r w:rsidRPr="00DB5C42">
        <w:rPr>
          <w:rFonts w:ascii="Times New Roman" w:hAnsi="Times New Roman" w:cs="Times New Roman"/>
          <w:sz w:val="24"/>
          <w:szCs w:val="24"/>
        </w:rPr>
        <w:t xml:space="preserve">ке солдат (матросов), сержантов </w:t>
      </w:r>
      <w:r w:rsidR="007D4C30" w:rsidRPr="00DB5C42">
        <w:rPr>
          <w:rFonts w:ascii="Times New Roman" w:hAnsi="Times New Roman" w:cs="Times New Roman"/>
          <w:sz w:val="24"/>
          <w:szCs w:val="24"/>
        </w:rPr>
        <w:t>(старшин) ВС РФ</w:t>
      </w:r>
      <w:proofErr w:type="gramStart"/>
      <w:r w:rsidR="007D4C30" w:rsidRPr="00DB5C4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7D4C30" w:rsidRPr="00DB5C42">
        <w:rPr>
          <w:rFonts w:ascii="Times New Roman" w:hAnsi="Times New Roman" w:cs="Times New Roman"/>
          <w:sz w:val="24"/>
          <w:szCs w:val="24"/>
        </w:rPr>
        <w:t>од ред. В. А. Золотарева, В. В. Ма</w:t>
      </w:r>
      <w:r w:rsidRPr="00DB5C42">
        <w:rPr>
          <w:rFonts w:ascii="Times New Roman" w:hAnsi="Times New Roman" w:cs="Times New Roman"/>
          <w:sz w:val="24"/>
          <w:szCs w:val="24"/>
        </w:rPr>
        <w:t>рущенко. — 3-е изд. — М.: Русь; РКБ, 1999.</w:t>
      </w:r>
      <w:r w:rsidR="007D4C30" w:rsidRPr="00DB5C42">
        <w:rPr>
          <w:rFonts w:ascii="Times New Roman" w:hAnsi="Times New Roman" w:cs="Times New Roman"/>
          <w:sz w:val="24"/>
          <w:szCs w:val="24"/>
        </w:rPr>
        <w:t xml:space="preserve">Общевоинские уставы Вооруженных Сил </w:t>
      </w:r>
      <w:r w:rsidR="007D4C30" w:rsidRPr="00DB5C42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Федерации.— М.: Военно</w:t>
      </w:r>
      <w:r w:rsidRPr="00DB5C42">
        <w:rPr>
          <w:rFonts w:ascii="Times New Roman" w:hAnsi="Times New Roman" w:cs="Times New Roman"/>
          <w:sz w:val="24"/>
          <w:szCs w:val="24"/>
        </w:rPr>
        <w:t xml:space="preserve">е издательство, 1994. </w:t>
      </w:r>
      <w:r w:rsidR="007D4C30" w:rsidRPr="00DB5C42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</w:t>
      </w:r>
      <w:r w:rsidRPr="00DB5C42">
        <w:rPr>
          <w:rFonts w:ascii="Times New Roman" w:hAnsi="Times New Roman" w:cs="Times New Roman"/>
          <w:sz w:val="24"/>
          <w:szCs w:val="24"/>
        </w:rPr>
        <w:t xml:space="preserve">а жизни: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 учащихся 10—11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. </w:t>
      </w:r>
      <w:r w:rsidR="007D4C30" w:rsidRPr="00DB5C42">
        <w:rPr>
          <w:rFonts w:ascii="Times New Roman" w:hAnsi="Times New Roman" w:cs="Times New Roman"/>
          <w:sz w:val="24"/>
          <w:szCs w:val="24"/>
        </w:rPr>
        <w:t>учреждений / А. Т. Смирнов, Б</w:t>
      </w:r>
      <w:r w:rsidRPr="00DB5C42">
        <w:rPr>
          <w:rFonts w:ascii="Times New Roman" w:hAnsi="Times New Roman" w:cs="Times New Roman"/>
          <w:sz w:val="24"/>
          <w:szCs w:val="24"/>
        </w:rPr>
        <w:t xml:space="preserve">. И. Мишин, П. В. Ижевский. Под </w:t>
      </w:r>
      <w:r w:rsidR="007D4C30" w:rsidRPr="00DB5C42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7D4C30" w:rsidRPr="00DB5C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D4C30" w:rsidRPr="00DB5C42">
        <w:rPr>
          <w:rFonts w:ascii="Times New Roman" w:hAnsi="Times New Roman" w:cs="Times New Roman"/>
          <w:sz w:val="24"/>
          <w:szCs w:val="24"/>
        </w:rPr>
        <w:t>ед. А. Т. Смирнова. — 6-</w:t>
      </w:r>
      <w:r w:rsidRPr="00DB5C42">
        <w:rPr>
          <w:rFonts w:ascii="Times New Roman" w:hAnsi="Times New Roman" w:cs="Times New Roman"/>
          <w:sz w:val="24"/>
          <w:szCs w:val="24"/>
        </w:rPr>
        <w:t xml:space="preserve">е изд. — М.: Просвещение, 2007. </w:t>
      </w:r>
      <w:r w:rsidR="007D4C30" w:rsidRPr="00DB5C42">
        <w:rPr>
          <w:rFonts w:ascii="Times New Roman" w:hAnsi="Times New Roman" w:cs="Times New Roman"/>
          <w:sz w:val="24"/>
          <w:szCs w:val="24"/>
        </w:rPr>
        <w:t>Основы безопасности жизнедеятельности: Справочник /</w:t>
      </w:r>
      <w:r w:rsidRPr="00DB5C42">
        <w:rPr>
          <w:rFonts w:ascii="Times New Roman" w:hAnsi="Times New Roman" w:cs="Times New Roman"/>
          <w:sz w:val="24"/>
          <w:szCs w:val="24"/>
        </w:rPr>
        <w:t xml:space="preserve">  [А. Т. Смирнов, Б. О. </w:t>
      </w:r>
      <w:r w:rsidR="007D4C30" w:rsidRPr="00DB5C42">
        <w:rPr>
          <w:rFonts w:ascii="Times New Roman" w:hAnsi="Times New Roman" w:cs="Times New Roman"/>
          <w:sz w:val="24"/>
          <w:szCs w:val="24"/>
        </w:rPr>
        <w:t xml:space="preserve">Хренников, Р. А. Дурнев, Э. Н. </w:t>
      </w:r>
      <w:proofErr w:type="spellStart"/>
      <w:r w:rsidR="007D4C30" w:rsidRPr="00DB5C42"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 w:rsidR="007D4C30" w:rsidRPr="00DB5C42">
        <w:rPr>
          <w:rFonts w:ascii="Times New Roman" w:hAnsi="Times New Roman" w:cs="Times New Roman"/>
          <w:sz w:val="24"/>
          <w:szCs w:val="24"/>
        </w:rPr>
        <w:t xml:space="preserve">; под </w:t>
      </w:r>
      <w:proofErr w:type="spellStart"/>
      <w:r w:rsidR="007D4C30" w:rsidRPr="00DB5C42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="007D4C30" w:rsidRPr="00DB5C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D4C30" w:rsidRPr="00DB5C4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7D4C30" w:rsidRPr="00DB5C42">
        <w:rPr>
          <w:rFonts w:ascii="Times New Roman" w:hAnsi="Times New Roman" w:cs="Times New Roman"/>
          <w:sz w:val="24"/>
          <w:szCs w:val="24"/>
        </w:rPr>
        <w:t xml:space="preserve">. А. Т. Смирнова]. — М.:Просвещение, 2007.Смирнов А. Т., Мишин Б.И. Основы безопасности </w:t>
      </w:r>
      <w:r w:rsidRPr="00DB5C42">
        <w:rPr>
          <w:rFonts w:ascii="Times New Roman" w:hAnsi="Times New Roman" w:cs="Times New Roman"/>
          <w:sz w:val="24"/>
          <w:szCs w:val="24"/>
        </w:rPr>
        <w:t>жизнедеятельности: Учеб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>ля 10</w:t>
      </w:r>
      <w:r w:rsidR="007D4C30" w:rsidRPr="00DB5C42">
        <w:rPr>
          <w:rFonts w:ascii="Times New Roman" w:hAnsi="Times New Roman" w:cs="Times New Roman"/>
          <w:sz w:val="24"/>
          <w:szCs w:val="24"/>
        </w:rPr>
        <w:t>кл. — 8-е изд. – М.: Про</w:t>
      </w:r>
      <w:r w:rsidRPr="00DB5C42">
        <w:rPr>
          <w:rFonts w:ascii="Times New Roman" w:hAnsi="Times New Roman" w:cs="Times New Roman"/>
          <w:sz w:val="24"/>
          <w:szCs w:val="24"/>
        </w:rPr>
        <w:t xml:space="preserve">свещение, 2007. </w:t>
      </w:r>
      <w:r w:rsidR="007D4C30" w:rsidRPr="00DB5C42">
        <w:rPr>
          <w:rFonts w:ascii="Times New Roman" w:hAnsi="Times New Roman" w:cs="Times New Roman"/>
          <w:sz w:val="24"/>
          <w:szCs w:val="24"/>
        </w:rPr>
        <w:t xml:space="preserve">Смирнов А. Т., Мишин Б.И. Основы безопасности </w:t>
      </w:r>
      <w:r w:rsidRPr="00DB5C42">
        <w:rPr>
          <w:rFonts w:ascii="Times New Roman" w:hAnsi="Times New Roman" w:cs="Times New Roman"/>
          <w:sz w:val="24"/>
          <w:szCs w:val="24"/>
        </w:rPr>
        <w:t xml:space="preserve">жизнедеятельности: </w:t>
      </w:r>
      <w:proofErr w:type="spellStart"/>
      <w:r w:rsidRPr="00DB5C4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B5C4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B5C4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B5C4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7D4C30" w:rsidRPr="00DB5C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D4C30" w:rsidRPr="00DB5C42">
        <w:rPr>
          <w:rFonts w:ascii="Times New Roman" w:hAnsi="Times New Roman" w:cs="Times New Roman"/>
          <w:sz w:val="24"/>
          <w:szCs w:val="24"/>
        </w:rPr>
        <w:t>. — 7-е изд. – М.: Просвещение, 2007.</w:t>
      </w:r>
    </w:p>
    <w:sectPr w:rsidR="003A7CA9" w:rsidRPr="00DB5C42" w:rsidSect="007D4C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C30"/>
    <w:rsid w:val="001F0624"/>
    <w:rsid w:val="002C53AB"/>
    <w:rsid w:val="003A7CA9"/>
    <w:rsid w:val="007D4C30"/>
    <w:rsid w:val="00BB7775"/>
    <w:rsid w:val="00D43B37"/>
    <w:rsid w:val="00DB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4</cp:revision>
  <dcterms:created xsi:type="dcterms:W3CDTF">2019-03-26T18:12:00Z</dcterms:created>
  <dcterms:modified xsi:type="dcterms:W3CDTF">2019-03-29T08:49:00Z</dcterms:modified>
</cp:coreProperties>
</file>