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45" w:rsidRDefault="00374D45" w:rsidP="00374D45">
      <w:pPr>
        <w:rPr>
          <w:b/>
          <w:bCs/>
          <w:sz w:val="32"/>
          <w:szCs w:val="32"/>
          <w:lang w:val="en-US"/>
        </w:rPr>
      </w:pPr>
    </w:p>
    <w:p w:rsidR="00EB5214" w:rsidRDefault="00EB5214" w:rsidP="00EB5214">
      <w:pPr>
        <w:ind w:firstLine="709"/>
        <w:jc w:val="center"/>
        <w:rPr>
          <w:b/>
        </w:rPr>
      </w:pPr>
      <w:r>
        <w:rPr>
          <w:b/>
          <w:u w:val="single"/>
        </w:rPr>
        <w:t>Аннотация к рабочей программе</w:t>
      </w:r>
    </w:p>
    <w:p w:rsidR="00BD45CF" w:rsidRPr="00EB5214" w:rsidRDefault="002E0658" w:rsidP="00EB5214">
      <w:pPr>
        <w:ind w:firstLine="709"/>
        <w:jc w:val="both"/>
        <w:rPr>
          <w:b/>
        </w:rPr>
      </w:pPr>
      <w:r>
        <w:rPr>
          <w:b/>
        </w:rPr>
        <w:t xml:space="preserve"> по русскому языку для уровня среднего общего образования (10-11</w:t>
      </w:r>
      <w:r w:rsidRPr="002E0658">
        <w:rPr>
          <w:b/>
        </w:rPr>
        <w:t xml:space="preserve"> классы)  разработана на срок действия основной обр</w:t>
      </w:r>
      <w:r w:rsidR="00CB5BD0">
        <w:rPr>
          <w:b/>
        </w:rPr>
        <w:t>азовательной программы среднего</w:t>
      </w:r>
      <w:r w:rsidRPr="002E0658">
        <w:rPr>
          <w:b/>
        </w:rPr>
        <w:t xml:space="preserve"> общего образования</w:t>
      </w:r>
      <w:r>
        <w:rPr>
          <w:b/>
        </w:rPr>
        <w:t xml:space="preserve"> </w:t>
      </w:r>
      <w:r w:rsidRPr="00456D4D">
        <w:t xml:space="preserve">на основе </w:t>
      </w:r>
    </w:p>
    <w:p w:rsidR="00BD45CF" w:rsidRPr="00BD45CF" w:rsidRDefault="00BD45CF" w:rsidP="00BD45CF">
      <w:pPr>
        <w:ind w:right="-1"/>
        <w:jc w:val="both"/>
      </w:pPr>
      <w:r w:rsidRPr="00BD45CF">
        <w:t xml:space="preserve">- Федерального компонента государственного стандарта основного общего образования (приказ Минобразования РФ № 1089 от 05.03. 2004), </w:t>
      </w:r>
    </w:p>
    <w:p w:rsidR="00BD45CF" w:rsidRPr="00BD45CF" w:rsidRDefault="00BD45CF" w:rsidP="00BD45CF">
      <w:pPr>
        <w:ind w:right="-1"/>
        <w:jc w:val="both"/>
      </w:pPr>
      <w:r w:rsidRPr="00BD45CF">
        <w:t xml:space="preserve">- Федерального базисного учебного плана (приказ Минобразования РФ №1312 от 09.03.2004) </w:t>
      </w:r>
    </w:p>
    <w:p w:rsidR="00BD45CF" w:rsidRPr="00BD45CF" w:rsidRDefault="00BD45CF" w:rsidP="00BD45CF">
      <w:pPr>
        <w:ind w:right="-1"/>
        <w:jc w:val="both"/>
      </w:pPr>
      <w:r w:rsidRPr="00BD45CF">
        <w:t>- Примерной программы основного общего образов</w:t>
      </w:r>
      <w:r w:rsidR="003F76D1">
        <w:t>ания по русскому языку (М., 2014</w:t>
      </w:r>
      <w:r w:rsidRPr="00BD45CF">
        <w:t xml:space="preserve">), </w:t>
      </w:r>
    </w:p>
    <w:p w:rsidR="00100C37" w:rsidRPr="00100C37" w:rsidRDefault="00100C37" w:rsidP="00100C37">
      <w:pPr>
        <w:ind w:right="-1"/>
        <w:jc w:val="both"/>
      </w:pPr>
      <w:r w:rsidRPr="00100C37">
        <w:t xml:space="preserve">Основные задачи курса русского языка в </w:t>
      </w:r>
      <w:r>
        <w:t>10-11 классах</w:t>
      </w:r>
      <w:r w:rsidRPr="00100C37">
        <w:t xml:space="preserve"> сводятся к следующему: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Закрепить и углубить знания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Развить умения учащихся по фонетике, графике, лексике и фразеологии, грамматике и правописанию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Совершенствовать орфографическую и пунктуационную  грамотность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Закрепить и расши</w:t>
      </w:r>
      <w:r w:rsidR="00B76B4D">
        <w:t>рить знания учащихся  о тексте,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Совершенствовать конструирование текста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Способствовать развитию речи на межпредметной основе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Обеспечить дальнейшее овладение функциональными стилями речи, расширить знания учащихся о стилях, их признаках, правилах их использования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Обеспечить практическое использование лингвистических знаний на уроках литературы.</w:t>
      </w:r>
    </w:p>
    <w:p w:rsidR="00100C37" w:rsidRPr="00100C37" w:rsidRDefault="00100C37" w:rsidP="00100C37">
      <w:pPr>
        <w:ind w:right="-1"/>
        <w:jc w:val="both"/>
        <w:rPr>
          <w:i/>
        </w:rPr>
      </w:pPr>
      <w:r w:rsidRPr="00100C37">
        <w:rPr>
          <w:i/>
        </w:rPr>
        <w:t>Преобладающие виды работы: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Анализ текста и его переработка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Составление своего авторского текста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>Рецензирование и саморецензирование текста</w:t>
      </w:r>
    </w:p>
    <w:p w:rsidR="00100C37" w:rsidRPr="00100C37" w:rsidRDefault="00100C37" w:rsidP="00100C37">
      <w:pPr>
        <w:numPr>
          <w:ilvl w:val="0"/>
          <w:numId w:val="16"/>
        </w:numPr>
        <w:ind w:right="-1"/>
        <w:jc w:val="both"/>
      </w:pPr>
      <w:r w:rsidRPr="00100C37">
        <w:t xml:space="preserve">Сочинения – рассуждения по исходному тексту </w:t>
      </w:r>
    </w:p>
    <w:p w:rsidR="002E0658" w:rsidRDefault="002E0658" w:rsidP="002E0658">
      <w:pPr>
        <w:ind w:right="-1"/>
        <w:jc w:val="both"/>
        <w:rPr>
          <w:b/>
          <w:bCs/>
        </w:rPr>
      </w:pPr>
    </w:p>
    <w:p w:rsidR="002E0658" w:rsidRDefault="002E0658" w:rsidP="002E0658">
      <w:pPr>
        <w:ind w:right="-1"/>
        <w:jc w:val="both"/>
        <w:rPr>
          <w:b/>
          <w:bCs/>
        </w:rPr>
      </w:pPr>
      <w:r w:rsidRPr="002E0658">
        <w:rPr>
          <w:b/>
          <w:bCs/>
        </w:rPr>
        <w:t xml:space="preserve">Рабочая программа по русскому языку для уровня среднего общего образования (10-11 классы) ориентирована на использование  учебно-методического комплекта </w:t>
      </w:r>
    </w:p>
    <w:p w:rsidR="002E0658" w:rsidRPr="00456D4D" w:rsidRDefault="002E0658" w:rsidP="002E0658">
      <w:pPr>
        <w:jc w:val="both"/>
      </w:pPr>
      <w:r w:rsidRPr="00456D4D">
        <w:t>Русский язык. 10-11 классы. Учебник для общеобразовательных учреждений. Базовый уровень/ А.И.Власенков, Л.М.Рыбченкова. – М.: Просвещение, 201</w:t>
      </w:r>
      <w:r w:rsidR="003F76D1">
        <w:t>4</w:t>
      </w:r>
      <w:r w:rsidRPr="00456D4D">
        <w:t>.</w:t>
      </w:r>
    </w:p>
    <w:p w:rsidR="00100C37" w:rsidRDefault="00100C37" w:rsidP="00100C37">
      <w:pPr>
        <w:rPr>
          <w:b/>
          <w:bCs/>
        </w:rPr>
      </w:pPr>
    </w:p>
    <w:p w:rsidR="00100C37" w:rsidRDefault="00100C37" w:rsidP="00100C37">
      <w:pPr>
        <w:rPr>
          <w:b/>
          <w:bCs/>
        </w:rPr>
      </w:pPr>
      <w:r>
        <w:rPr>
          <w:b/>
          <w:bCs/>
        </w:rPr>
        <w:t>10 класс</w:t>
      </w:r>
    </w:p>
    <w:p w:rsidR="00100C37" w:rsidRPr="00100C37" w:rsidRDefault="00100C37" w:rsidP="00100C37">
      <w:pPr>
        <w:rPr>
          <w:b/>
          <w:bCs/>
        </w:rPr>
      </w:pPr>
      <w:r>
        <w:rPr>
          <w:b/>
          <w:bCs/>
        </w:rPr>
        <w:t>Количество часов: 35</w:t>
      </w:r>
      <w:r w:rsidRPr="00100C37">
        <w:rPr>
          <w:b/>
          <w:bCs/>
        </w:rPr>
        <w:t xml:space="preserve"> (1 час в неделю).</w:t>
      </w:r>
    </w:p>
    <w:p w:rsidR="00100C37" w:rsidRPr="00100C37" w:rsidRDefault="00100C37" w:rsidP="00100C37">
      <w:pPr>
        <w:rPr>
          <w:b/>
          <w:bCs/>
        </w:rPr>
      </w:pPr>
      <w:r w:rsidRPr="00100C37">
        <w:rPr>
          <w:b/>
          <w:bCs/>
        </w:rPr>
        <w:t>Контрольное тестирование- 2</w:t>
      </w:r>
    </w:p>
    <w:p w:rsidR="00100C37" w:rsidRPr="00100C37" w:rsidRDefault="00100C37" w:rsidP="00100C37">
      <w:pPr>
        <w:rPr>
          <w:b/>
          <w:bCs/>
        </w:rPr>
      </w:pPr>
      <w:r w:rsidRPr="00100C37">
        <w:rPr>
          <w:b/>
          <w:bCs/>
        </w:rPr>
        <w:t>Сочинения – 4</w:t>
      </w:r>
    </w:p>
    <w:p w:rsidR="00100C37" w:rsidRDefault="00100C37" w:rsidP="00100C37">
      <w:pPr>
        <w:rPr>
          <w:b/>
          <w:bCs/>
        </w:rPr>
      </w:pPr>
    </w:p>
    <w:p w:rsidR="00100C37" w:rsidRDefault="00100C37" w:rsidP="00100C37">
      <w:pPr>
        <w:rPr>
          <w:b/>
          <w:bCs/>
        </w:rPr>
      </w:pPr>
      <w:r>
        <w:rPr>
          <w:b/>
          <w:bCs/>
        </w:rPr>
        <w:t>11 класс</w:t>
      </w:r>
    </w:p>
    <w:p w:rsidR="00100C37" w:rsidRPr="00100C37" w:rsidRDefault="00100C37" w:rsidP="00100C37">
      <w:pPr>
        <w:rPr>
          <w:b/>
          <w:bCs/>
        </w:rPr>
      </w:pPr>
      <w:r w:rsidRPr="00100C37">
        <w:rPr>
          <w:b/>
          <w:bCs/>
        </w:rPr>
        <w:t>Количество часов: 34 (1 час в неделю).</w:t>
      </w:r>
    </w:p>
    <w:p w:rsidR="00100C37" w:rsidRPr="00100C37" w:rsidRDefault="00100C37" w:rsidP="00100C37">
      <w:pPr>
        <w:rPr>
          <w:b/>
          <w:bCs/>
        </w:rPr>
      </w:pPr>
      <w:r w:rsidRPr="00100C37">
        <w:rPr>
          <w:b/>
          <w:bCs/>
        </w:rPr>
        <w:t>Контрольное тестирование- 2</w:t>
      </w:r>
    </w:p>
    <w:p w:rsidR="00100C37" w:rsidRPr="00100C37" w:rsidRDefault="00100C37" w:rsidP="00100C37">
      <w:pPr>
        <w:rPr>
          <w:b/>
          <w:bCs/>
        </w:rPr>
      </w:pPr>
      <w:r w:rsidRPr="00100C37">
        <w:rPr>
          <w:b/>
          <w:bCs/>
        </w:rPr>
        <w:t>Сочинения – 4</w:t>
      </w:r>
    </w:p>
    <w:p w:rsidR="00374D45" w:rsidRPr="00E51EBD" w:rsidRDefault="00374D45" w:rsidP="00374D45">
      <w:pPr>
        <w:pStyle w:val="a3"/>
        <w:jc w:val="both"/>
        <w:rPr>
          <w:b w:val="0"/>
        </w:rPr>
      </w:pPr>
    </w:p>
    <w:p w:rsidR="00827FD9" w:rsidRPr="00AA3F54" w:rsidRDefault="00827FD9" w:rsidP="00827FD9">
      <w:pPr>
        <w:pStyle w:val="FR2"/>
        <w:jc w:val="left"/>
        <w:rPr>
          <w:sz w:val="24"/>
          <w:szCs w:val="24"/>
        </w:rPr>
      </w:pPr>
      <w:r w:rsidRPr="00AA3F54">
        <w:rPr>
          <w:sz w:val="24"/>
          <w:szCs w:val="24"/>
        </w:rPr>
        <w:t>Формы обучения:</w:t>
      </w:r>
    </w:p>
    <w:p w:rsidR="003C6DA5" w:rsidRDefault="00827FD9" w:rsidP="00827FD9">
      <w:pPr>
        <w:pStyle w:val="FR2"/>
        <w:jc w:val="both"/>
        <w:rPr>
          <w:b w:val="0"/>
          <w:sz w:val="24"/>
          <w:szCs w:val="24"/>
        </w:rPr>
      </w:pPr>
      <w:r w:rsidRPr="00AA3F54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речи.</w:t>
      </w:r>
    </w:p>
    <w:p w:rsidR="00827FD9" w:rsidRDefault="00827FD9" w:rsidP="003C6DA5">
      <w:pPr>
        <w:pStyle w:val="a3"/>
        <w:jc w:val="both"/>
        <w:rPr>
          <w:b w:val="0"/>
        </w:rPr>
      </w:pPr>
    </w:p>
    <w:p w:rsidR="00374D45" w:rsidRPr="00CA2890" w:rsidRDefault="00CA2890" w:rsidP="002E0658">
      <w:pPr>
        <w:pStyle w:val="a5"/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color w:val="000000"/>
        </w:rPr>
      </w:pPr>
      <w:r w:rsidRPr="00CA2890">
        <w:rPr>
          <w:b/>
          <w:color w:val="000000"/>
        </w:rPr>
        <w:t>МЕСТО</w:t>
      </w:r>
      <w:r w:rsidR="00374D45" w:rsidRPr="00CA2890">
        <w:rPr>
          <w:b/>
          <w:color w:val="000000"/>
        </w:rPr>
        <w:t xml:space="preserve"> УЧЕБНОГО ПРЕДМЕТА В УЧЕБНОМ ПЛАНЕ</w:t>
      </w:r>
    </w:p>
    <w:p w:rsidR="00374D45" w:rsidRPr="00563322" w:rsidRDefault="00374D45" w:rsidP="00374D45">
      <w:pPr>
        <w:pStyle w:val="a3"/>
        <w:jc w:val="left"/>
        <w:rPr>
          <w:b w:val="0"/>
        </w:rPr>
      </w:pPr>
      <w:r w:rsidRPr="00563322">
        <w:rPr>
          <w:b w:val="0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</w:t>
      </w:r>
      <w:r w:rsidRPr="00563322">
        <w:rPr>
          <w:b w:val="0"/>
          <w:lang w:val="en-US"/>
        </w:rPr>
        <w:t>X</w:t>
      </w:r>
      <w:r w:rsidRPr="00563322">
        <w:rPr>
          <w:b w:val="0"/>
        </w:rPr>
        <w:t xml:space="preserve"> классе – 35 часов (1 час в неделю)</w:t>
      </w:r>
      <w:r w:rsidR="00871420" w:rsidRPr="00563322">
        <w:rPr>
          <w:b w:val="0"/>
        </w:rPr>
        <w:t xml:space="preserve">, </w:t>
      </w:r>
      <w:r w:rsidR="00100C37" w:rsidRPr="00563322">
        <w:rPr>
          <w:b w:val="0"/>
        </w:rPr>
        <w:t>в 11 классе -34 часа (1 час в неделю).</w:t>
      </w:r>
    </w:p>
    <w:p w:rsidR="00374D45" w:rsidRDefault="00374D45" w:rsidP="00374D45">
      <w:pPr>
        <w:ind w:firstLine="360"/>
        <w:jc w:val="both"/>
      </w:pPr>
      <w:r w:rsidRPr="00456D4D">
        <w:lastRenderedPageBreak/>
        <w:t xml:space="preserve"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 </w:t>
      </w:r>
    </w:p>
    <w:p w:rsidR="00374D45" w:rsidRDefault="00374D45" w:rsidP="00374D45">
      <w:pPr>
        <w:jc w:val="center"/>
      </w:pPr>
    </w:p>
    <w:p w:rsidR="00582C13" w:rsidRDefault="00582C13" w:rsidP="00100C37">
      <w:pPr>
        <w:pStyle w:val="a3"/>
        <w:ind w:left="1080"/>
      </w:pPr>
      <w:r w:rsidRPr="00E51EBD">
        <w:t>СОДЕРЖАНИЕ ПРОГРАММЫ УЧЕБНОГО КУРСА</w:t>
      </w:r>
    </w:p>
    <w:p w:rsidR="00DB1E4D" w:rsidRPr="00E51EBD" w:rsidRDefault="00DB1E4D" w:rsidP="00DB1E4D">
      <w:pPr>
        <w:pStyle w:val="a3"/>
        <w:ind w:left="1080"/>
      </w:pPr>
      <w:r>
        <w:t>10 класс</w:t>
      </w:r>
    </w:p>
    <w:p w:rsidR="00582C13" w:rsidRPr="00AB52BF" w:rsidRDefault="00582C13" w:rsidP="00EB5214">
      <w:pPr>
        <w:pStyle w:val="a3"/>
        <w:jc w:val="left"/>
        <w:rPr>
          <w:i/>
          <w:iCs/>
          <w:color w:val="000000"/>
        </w:rPr>
      </w:pPr>
    </w:p>
    <w:p w:rsidR="00DB1E4D" w:rsidRPr="00361B6E" w:rsidRDefault="00DB1E4D" w:rsidP="00EB5214">
      <w:pPr>
        <w:pStyle w:val="zagolovokpunkta"/>
        <w:jc w:val="left"/>
      </w:pPr>
      <w:r w:rsidRPr="00361B6E">
        <w:t>Общие сведения о яз</w:t>
      </w:r>
      <w:r>
        <w:t>ы</w:t>
      </w:r>
      <w:r w:rsidRPr="00361B6E">
        <w:t>ке (7 ч)</w:t>
      </w:r>
    </w:p>
    <w:p w:rsidR="00DB1E4D" w:rsidRPr="00361B6E" w:rsidRDefault="00DB1E4D" w:rsidP="00EB5214">
      <w:pPr>
        <w:pStyle w:val="center"/>
        <w:jc w:val="left"/>
      </w:pPr>
      <w:r w:rsidRPr="00361B6E">
        <w:t>Фоне</w:t>
      </w:r>
      <w:r w:rsidR="00EB5214">
        <w:t>тика, орфоэпия, орфография (4 ч</w:t>
      </w:r>
    </w:p>
    <w:p w:rsidR="00DB1E4D" w:rsidRPr="00361B6E" w:rsidRDefault="00951BC4" w:rsidP="00EB5214">
      <w:pPr>
        <w:pStyle w:val="center"/>
        <w:jc w:val="left"/>
      </w:pPr>
      <w:r>
        <w:t>Лексика и фразеология (6</w:t>
      </w:r>
      <w:r w:rsidR="00DB1E4D" w:rsidRPr="00361B6E">
        <w:t>ч)</w:t>
      </w:r>
    </w:p>
    <w:p w:rsidR="00DB1E4D" w:rsidRPr="00361B6E" w:rsidRDefault="00DB1E4D" w:rsidP="00EB5214">
      <w:pPr>
        <w:pStyle w:val="center"/>
        <w:jc w:val="left"/>
      </w:pPr>
      <w:r w:rsidRPr="00361B6E">
        <w:t>Морфемика (сос</w:t>
      </w:r>
      <w:r w:rsidR="00951BC4">
        <w:t>тав слова) и словообразование (4</w:t>
      </w:r>
      <w:r w:rsidRPr="00361B6E">
        <w:t xml:space="preserve"> ч)</w:t>
      </w:r>
    </w:p>
    <w:p w:rsidR="00DB1E4D" w:rsidRPr="00361B6E" w:rsidRDefault="00951BC4" w:rsidP="00EB5214">
      <w:pPr>
        <w:pStyle w:val="center"/>
        <w:jc w:val="left"/>
      </w:pPr>
      <w:r>
        <w:t>Морфология и орфография (6</w:t>
      </w:r>
      <w:r w:rsidR="00DB1E4D" w:rsidRPr="00361B6E">
        <w:t xml:space="preserve"> ч)</w:t>
      </w:r>
    </w:p>
    <w:p w:rsidR="00DB1E4D" w:rsidRPr="00EB5214" w:rsidRDefault="00EB5214" w:rsidP="00EB5214">
      <w:pPr>
        <w:pStyle w:val="maintext"/>
        <w:jc w:val="left"/>
        <w:rPr>
          <w:b/>
        </w:rPr>
      </w:pPr>
      <w:r>
        <w:rPr>
          <w:b/>
        </w:rPr>
        <w:t> </w:t>
      </w:r>
      <w:r w:rsidR="00DB1E4D" w:rsidRPr="00EB5214">
        <w:rPr>
          <w:b/>
        </w:rPr>
        <w:t>Ре</w:t>
      </w:r>
      <w:r w:rsidR="00951BC4" w:rsidRPr="00EB5214">
        <w:rPr>
          <w:b/>
        </w:rPr>
        <w:t>чь, функциональные стили речи (3</w:t>
      </w:r>
      <w:r w:rsidR="00DB1E4D" w:rsidRPr="00EB5214">
        <w:rPr>
          <w:b/>
        </w:rPr>
        <w:t xml:space="preserve"> ч)</w:t>
      </w:r>
      <w:r w:rsidR="00DB1E4D" w:rsidRPr="00361B6E">
        <w:t> </w:t>
      </w:r>
    </w:p>
    <w:p w:rsidR="00DB1E4D" w:rsidRPr="00361B6E" w:rsidRDefault="00DB1E4D" w:rsidP="00EB5214">
      <w:pPr>
        <w:pStyle w:val="center"/>
        <w:jc w:val="left"/>
      </w:pPr>
      <w:r w:rsidRPr="00361B6E">
        <w:t>Научный стиль речи (4 ч)</w:t>
      </w:r>
    </w:p>
    <w:p w:rsidR="00871420" w:rsidRDefault="00871420" w:rsidP="00EB5214">
      <w:pPr>
        <w:pStyle w:val="maintext"/>
        <w:jc w:val="center"/>
        <w:rPr>
          <w:b/>
        </w:rPr>
      </w:pPr>
      <w:r w:rsidRPr="00871420">
        <w:rPr>
          <w:b/>
        </w:rPr>
        <w:t>11 класс</w:t>
      </w:r>
    </w:p>
    <w:p w:rsidR="00871420" w:rsidRPr="00871420" w:rsidRDefault="00871420" w:rsidP="00EB5214">
      <w:pPr>
        <w:rPr>
          <w:b/>
          <w:bCs/>
        </w:rPr>
      </w:pPr>
      <w:r w:rsidRPr="00871420">
        <w:rPr>
          <w:b/>
          <w:bCs/>
        </w:rPr>
        <w:t>Официально-деловой стиль речи (4   ч)</w:t>
      </w:r>
    </w:p>
    <w:p w:rsidR="00871420" w:rsidRPr="00871420" w:rsidRDefault="00871420" w:rsidP="00EB5214">
      <w:pPr>
        <w:rPr>
          <w:b/>
          <w:bCs/>
        </w:rPr>
      </w:pPr>
      <w:r w:rsidRPr="00871420">
        <w:rPr>
          <w:b/>
          <w:bCs/>
        </w:rPr>
        <w:t>Синтаксис и пунктуация (6   ч)</w:t>
      </w:r>
    </w:p>
    <w:p w:rsidR="00871420" w:rsidRPr="00871420" w:rsidRDefault="00871420" w:rsidP="00EB5214">
      <w:pPr>
        <w:rPr>
          <w:b/>
          <w:bCs/>
        </w:rPr>
      </w:pPr>
      <w:r w:rsidRPr="00871420">
        <w:rPr>
          <w:b/>
          <w:bCs/>
        </w:rPr>
        <w:t>Публицистический стиль речи (6 ч)</w:t>
      </w:r>
    </w:p>
    <w:p w:rsidR="00871420" w:rsidRPr="00871420" w:rsidRDefault="00871420" w:rsidP="00EB5214">
      <w:pPr>
        <w:rPr>
          <w:b/>
          <w:bCs/>
        </w:rPr>
      </w:pPr>
      <w:r w:rsidRPr="00871420">
        <w:rPr>
          <w:b/>
          <w:bCs/>
        </w:rPr>
        <w:t>Разговорная речь (4   ч)</w:t>
      </w:r>
    </w:p>
    <w:p w:rsidR="00871420" w:rsidRPr="00871420" w:rsidRDefault="00871420" w:rsidP="00EB5214">
      <w:pPr>
        <w:rPr>
          <w:b/>
          <w:bCs/>
        </w:rPr>
      </w:pPr>
      <w:r w:rsidRPr="00871420">
        <w:rPr>
          <w:b/>
          <w:bCs/>
        </w:rPr>
        <w:t>Язык художественной литературы (6   ч)</w:t>
      </w:r>
    </w:p>
    <w:p w:rsidR="00871420" w:rsidRPr="00871420" w:rsidRDefault="00871420" w:rsidP="00EB5214">
      <w:pPr>
        <w:rPr>
          <w:bCs/>
        </w:rPr>
      </w:pPr>
      <w:r w:rsidRPr="00871420">
        <w:rPr>
          <w:bCs/>
        </w:rPr>
        <w:t>.</w:t>
      </w:r>
    </w:p>
    <w:p w:rsidR="00871420" w:rsidRPr="00871420" w:rsidRDefault="00871420" w:rsidP="00EB5214">
      <w:pPr>
        <w:rPr>
          <w:b/>
          <w:bCs/>
        </w:rPr>
      </w:pPr>
      <w:r w:rsidRPr="00871420">
        <w:rPr>
          <w:b/>
          <w:bCs/>
        </w:rPr>
        <w:t>Общие сведения о языке (4 ч)</w:t>
      </w:r>
    </w:p>
    <w:p w:rsidR="00871420" w:rsidRPr="00871420" w:rsidRDefault="00871420" w:rsidP="00EB5214">
      <w:pPr>
        <w:rPr>
          <w:b/>
          <w:bCs/>
        </w:rPr>
      </w:pPr>
      <w:r w:rsidRPr="00871420">
        <w:rPr>
          <w:b/>
          <w:bCs/>
        </w:rPr>
        <w:t>Повторение (4 ч)</w:t>
      </w:r>
    </w:p>
    <w:p w:rsidR="00582C13" w:rsidRPr="00EB5214" w:rsidRDefault="00582C13" w:rsidP="00EB521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82C13" w:rsidRPr="009D291D" w:rsidRDefault="00582C13" w:rsidP="00582C13">
      <w:pPr>
        <w:pStyle w:val="a3"/>
        <w:jc w:val="both"/>
        <w:rPr>
          <w:w w:val="108"/>
          <w:lang w:bidi="he-IL"/>
        </w:rPr>
      </w:pPr>
      <w:r w:rsidRPr="00456D4D">
        <w:rPr>
          <w:b w:val="0"/>
          <w:lang w:bidi="he-IL"/>
        </w:rPr>
        <w:t xml:space="preserve">В результате изучения русского языка ученик должен </w:t>
      </w:r>
      <w:r w:rsidRPr="009D291D">
        <w:rPr>
          <w:w w:val="108"/>
          <w:lang w:bidi="he-IL"/>
        </w:rPr>
        <w:t xml:space="preserve">знать/понимать: </w:t>
      </w:r>
    </w:p>
    <w:p w:rsidR="00582C13" w:rsidRPr="00456D4D" w:rsidRDefault="00582C13" w:rsidP="00582C13">
      <w:pPr>
        <w:pStyle w:val="a3"/>
        <w:jc w:val="both"/>
        <w:rPr>
          <w:b w:val="0"/>
          <w:lang w:bidi="he-IL"/>
        </w:rPr>
      </w:pPr>
      <w:r w:rsidRPr="00456D4D">
        <w:rPr>
          <w:b w:val="0"/>
          <w:lang w:bidi="he-IL"/>
        </w:rPr>
        <w:t xml:space="preserve">связь языка и истории, культуры русского и других народов; </w:t>
      </w:r>
    </w:p>
    <w:p w:rsidR="00582C13" w:rsidRPr="00456D4D" w:rsidRDefault="00582C13" w:rsidP="00582C13">
      <w:pPr>
        <w:pStyle w:val="a3"/>
        <w:jc w:val="both"/>
        <w:rPr>
          <w:b w:val="0"/>
          <w:lang w:bidi="he-IL"/>
        </w:rPr>
      </w:pPr>
      <w:r w:rsidRPr="00456D4D">
        <w:rPr>
          <w:b w:val="0"/>
          <w:lang w:bidi="he-IL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582C13" w:rsidRPr="00456D4D" w:rsidRDefault="00582C13" w:rsidP="00582C13">
      <w:pPr>
        <w:pStyle w:val="a3"/>
        <w:jc w:val="both"/>
        <w:rPr>
          <w:b w:val="0"/>
          <w:lang w:bidi="he-IL"/>
        </w:rPr>
      </w:pPr>
      <w:r w:rsidRPr="00456D4D">
        <w:rPr>
          <w:b w:val="0"/>
          <w:lang w:bidi="he-IL"/>
        </w:rPr>
        <w:t xml:space="preserve">основные единицы и уровни языка, их признаки и взаимосвязь; </w:t>
      </w:r>
    </w:p>
    <w:p w:rsidR="00582C13" w:rsidRPr="00456D4D" w:rsidRDefault="00582C13" w:rsidP="00582C13">
      <w:pPr>
        <w:pStyle w:val="a3"/>
        <w:jc w:val="both"/>
        <w:rPr>
          <w:b w:val="0"/>
          <w:lang w:bidi="he-IL"/>
        </w:rPr>
      </w:pPr>
      <w:r w:rsidRPr="00456D4D">
        <w:rPr>
          <w:b w:val="0"/>
          <w:lang w:bidi="he-IL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456D4D">
        <w:rPr>
          <w:b w:val="0"/>
          <w:lang w:bidi="he-IL"/>
        </w:rPr>
        <w:softHyphen/>
        <w:t xml:space="preserve">но-культурной, учебно-научной, официально-деловой сферах общения; </w:t>
      </w:r>
    </w:p>
    <w:p w:rsidR="00582C13" w:rsidRPr="00020FB0" w:rsidRDefault="00582C13" w:rsidP="00582C13">
      <w:pPr>
        <w:pStyle w:val="a3"/>
        <w:jc w:val="both"/>
        <w:rPr>
          <w:w w:val="108"/>
          <w:lang w:bidi="he-IL"/>
        </w:rPr>
      </w:pPr>
      <w:r w:rsidRPr="00020FB0">
        <w:rPr>
          <w:w w:val="108"/>
          <w:lang w:bidi="he-IL"/>
        </w:rPr>
        <w:t xml:space="preserve">уметь: </w:t>
      </w:r>
    </w:p>
    <w:p w:rsidR="00582C13" w:rsidRPr="00456D4D" w:rsidRDefault="00582C13" w:rsidP="00582C13">
      <w:pPr>
        <w:pStyle w:val="a3"/>
        <w:jc w:val="both"/>
        <w:rPr>
          <w:b w:val="0"/>
          <w:i/>
          <w:iCs/>
          <w:w w:val="108"/>
          <w:lang w:bidi="he-IL"/>
        </w:rPr>
      </w:pPr>
      <w:r w:rsidRPr="00456D4D">
        <w:rPr>
          <w:b w:val="0"/>
          <w:i/>
          <w:iCs/>
          <w:w w:val="108"/>
          <w:lang w:bidi="he-IL"/>
        </w:rPr>
        <w:t xml:space="preserve">информационно-смысловая переработка текста в процессе чтения и аудирования: </w:t>
      </w:r>
    </w:p>
    <w:p w:rsidR="00582C13" w:rsidRPr="00456D4D" w:rsidRDefault="00582C13" w:rsidP="00582C13">
      <w:pPr>
        <w:pStyle w:val="a3"/>
        <w:jc w:val="both"/>
        <w:rPr>
          <w:b w:val="0"/>
          <w:lang w:bidi="he-IL"/>
        </w:rPr>
      </w:pPr>
      <w:r w:rsidRPr="00456D4D">
        <w:rPr>
          <w:b w:val="0"/>
          <w:lang w:bidi="he-IL"/>
        </w:rPr>
        <w:t xml:space="preserve">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 </w:t>
      </w:r>
    </w:p>
    <w:p w:rsidR="00582C13" w:rsidRPr="00456D4D" w:rsidRDefault="00582C13" w:rsidP="00582C13">
      <w:pPr>
        <w:pStyle w:val="a3"/>
        <w:jc w:val="both"/>
        <w:rPr>
          <w:b w:val="0"/>
          <w:lang w:bidi="he-IL"/>
        </w:rPr>
      </w:pPr>
      <w:r w:rsidRPr="00456D4D">
        <w:rPr>
          <w:b w:val="0"/>
          <w:lang w:bidi="he-IL"/>
        </w:rPr>
        <w:t xml:space="preserve"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582C13" w:rsidRPr="00456D4D" w:rsidRDefault="00582C13" w:rsidP="00582C13">
      <w:pPr>
        <w:pStyle w:val="a3"/>
        <w:jc w:val="both"/>
        <w:rPr>
          <w:b w:val="0"/>
          <w:lang w:bidi="he-IL"/>
        </w:rPr>
      </w:pPr>
      <w:r w:rsidRPr="00456D4D">
        <w:rPr>
          <w:b w:val="0"/>
          <w:lang w:bidi="he-IL"/>
        </w:rPr>
        <w:t>осознавать коммуникативную цель слушания текста и в соответствии с этим органи</w:t>
      </w:r>
      <w:r w:rsidRPr="00456D4D">
        <w:rPr>
          <w:b w:val="0"/>
          <w:lang w:bidi="he-IL"/>
        </w:rPr>
        <w:softHyphen/>
        <w:t xml:space="preserve">зовывать процесс аудирования; </w:t>
      </w:r>
    </w:p>
    <w:p w:rsidR="00582C13" w:rsidRPr="00456D4D" w:rsidRDefault="00582C13" w:rsidP="00582C13">
      <w:pPr>
        <w:pStyle w:val="a3"/>
        <w:jc w:val="both"/>
        <w:rPr>
          <w:b w:val="0"/>
          <w:lang w:bidi="he-IL"/>
        </w:rPr>
      </w:pPr>
      <w:r w:rsidRPr="00456D4D">
        <w:rPr>
          <w:b w:val="0"/>
          <w:lang w:bidi="he-IL"/>
        </w:rPr>
        <w:t>осознавать языковые, графические особенности текста, трудности его воспри</w:t>
      </w:r>
      <w:r w:rsidRPr="00456D4D">
        <w:rPr>
          <w:b w:val="0"/>
          <w:lang w:bidi="he-IL"/>
        </w:rPr>
        <w:softHyphen/>
        <w:t>ятия и самостоятельно организовывать процесс чтения в зависимости от коммуника</w:t>
      </w:r>
      <w:r w:rsidRPr="00456D4D">
        <w:rPr>
          <w:b w:val="0"/>
          <w:lang w:bidi="he-IL"/>
        </w:rPr>
        <w:softHyphen/>
        <w:t xml:space="preserve">тивной задачи; </w:t>
      </w:r>
    </w:p>
    <w:p w:rsidR="00100C37" w:rsidRDefault="00100C37" w:rsidP="00582C13">
      <w:pPr>
        <w:pStyle w:val="a3"/>
        <w:rPr>
          <w:sz w:val="28"/>
          <w:szCs w:val="28"/>
        </w:rPr>
      </w:pPr>
    </w:p>
    <w:p w:rsidR="00100C37" w:rsidRDefault="00100C37" w:rsidP="00582C13">
      <w:pPr>
        <w:pStyle w:val="a3"/>
        <w:rPr>
          <w:sz w:val="28"/>
          <w:szCs w:val="28"/>
        </w:rPr>
      </w:pPr>
    </w:p>
    <w:p w:rsidR="00100C37" w:rsidRDefault="00100C37" w:rsidP="00A017B0">
      <w:pPr>
        <w:pStyle w:val="a3"/>
        <w:jc w:val="left"/>
        <w:rPr>
          <w:sz w:val="28"/>
          <w:szCs w:val="28"/>
        </w:rPr>
      </w:pPr>
    </w:p>
    <w:sectPr w:rsidR="00100C37" w:rsidSect="00572A67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B5" w:rsidRDefault="00473AB5" w:rsidP="00572A67">
      <w:r>
        <w:separator/>
      </w:r>
    </w:p>
  </w:endnote>
  <w:endnote w:type="continuationSeparator" w:id="1">
    <w:p w:rsidR="00473AB5" w:rsidRDefault="00473AB5" w:rsidP="0057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8454"/>
    </w:sdtPr>
    <w:sdtContent>
      <w:p w:rsidR="00871420" w:rsidRDefault="00E5524A">
        <w:pPr>
          <w:pStyle w:val="aa"/>
          <w:jc w:val="right"/>
        </w:pPr>
        <w:r>
          <w:fldChar w:fldCharType="begin"/>
        </w:r>
        <w:r w:rsidR="00871420">
          <w:instrText xml:space="preserve"> PAGE   \* MERGEFORMAT </w:instrText>
        </w:r>
        <w:r>
          <w:fldChar w:fldCharType="separate"/>
        </w:r>
        <w:r w:rsidR="003F7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420" w:rsidRDefault="008714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B5" w:rsidRDefault="00473AB5" w:rsidP="00572A67">
      <w:r>
        <w:separator/>
      </w:r>
    </w:p>
  </w:footnote>
  <w:footnote w:type="continuationSeparator" w:id="1">
    <w:p w:rsidR="00473AB5" w:rsidRDefault="00473AB5" w:rsidP="00572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A5F"/>
    <w:multiLevelType w:val="hybridMultilevel"/>
    <w:tmpl w:val="5070624C"/>
    <w:lvl w:ilvl="0" w:tplc="041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">
    <w:nsid w:val="0D187BAB"/>
    <w:multiLevelType w:val="hybridMultilevel"/>
    <w:tmpl w:val="C23E7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0B5F75"/>
    <w:multiLevelType w:val="hybridMultilevel"/>
    <w:tmpl w:val="AFF0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B3AD4"/>
    <w:multiLevelType w:val="hybridMultilevel"/>
    <w:tmpl w:val="1618FF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264CDC"/>
    <w:multiLevelType w:val="hybridMultilevel"/>
    <w:tmpl w:val="BC94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73641"/>
    <w:multiLevelType w:val="hybridMultilevel"/>
    <w:tmpl w:val="5184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4181D"/>
    <w:multiLevelType w:val="hybridMultilevel"/>
    <w:tmpl w:val="C9E8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715C0"/>
    <w:multiLevelType w:val="hybridMultilevel"/>
    <w:tmpl w:val="2728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2CFB"/>
    <w:multiLevelType w:val="hybridMultilevel"/>
    <w:tmpl w:val="BFEC3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A9B2360"/>
    <w:multiLevelType w:val="hybridMultilevel"/>
    <w:tmpl w:val="D3BC858E"/>
    <w:lvl w:ilvl="0" w:tplc="A330E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46266"/>
    <w:multiLevelType w:val="hybridMultilevel"/>
    <w:tmpl w:val="4B600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D532CE"/>
    <w:multiLevelType w:val="hybridMultilevel"/>
    <w:tmpl w:val="8E8283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20C59"/>
    <w:multiLevelType w:val="hybridMultilevel"/>
    <w:tmpl w:val="428ED392"/>
    <w:lvl w:ilvl="0" w:tplc="2878ECB4">
      <w:start w:val="5"/>
      <w:numFmt w:val="upperRoman"/>
      <w:lvlText w:val="%1."/>
      <w:lvlJc w:val="left"/>
      <w:pPr>
        <w:ind w:left="72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E91401"/>
    <w:multiLevelType w:val="hybridMultilevel"/>
    <w:tmpl w:val="60FC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C3ADD"/>
    <w:multiLevelType w:val="hybridMultilevel"/>
    <w:tmpl w:val="F5E29D74"/>
    <w:lvl w:ilvl="0" w:tplc="EE7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54476"/>
    <w:multiLevelType w:val="hybridMultilevel"/>
    <w:tmpl w:val="8B0A7B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6"/>
  </w:num>
  <w:num w:numId="14">
    <w:abstractNumId w:val="15"/>
  </w:num>
  <w:num w:numId="15">
    <w:abstractNumId w:val="3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D45"/>
    <w:rsid w:val="000148BF"/>
    <w:rsid w:val="00020501"/>
    <w:rsid w:val="00020FB0"/>
    <w:rsid w:val="00027C49"/>
    <w:rsid w:val="000D13CE"/>
    <w:rsid w:val="000E4C38"/>
    <w:rsid w:val="000F4213"/>
    <w:rsid w:val="00100C37"/>
    <w:rsid w:val="0011487E"/>
    <w:rsid w:val="0012013E"/>
    <w:rsid w:val="00137679"/>
    <w:rsid w:val="00163A7A"/>
    <w:rsid w:val="001E034D"/>
    <w:rsid w:val="001E0727"/>
    <w:rsid w:val="00256164"/>
    <w:rsid w:val="00260C17"/>
    <w:rsid w:val="00266646"/>
    <w:rsid w:val="002A6214"/>
    <w:rsid w:val="002B0F26"/>
    <w:rsid w:val="002B7B47"/>
    <w:rsid w:val="002E0658"/>
    <w:rsid w:val="0035212F"/>
    <w:rsid w:val="00374D45"/>
    <w:rsid w:val="003A154C"/>
    <w:rsid w:val="003C6DA5"/>
    <w:rsid w:val="003E379A"/>
    <w:rsid w:val="003E71E1"/>
    <w:rsid w:val="003F76D1"/>
    <w:rsid w:val="00401DFA"/>
    <w:rsid w:val="0042700F"/>
    <w:rsid w:val="00473AB5"/>
    <w:rsid w:val="0052699B"/>
    <w:rsid w:val="00535BF6"/>
    <w:rsid w:val="00563322"/>
    <w:rsid w:val="005679AD"/>
    <w:rsid w:val="00572A67"/>
    <w:rsid w:val="00582C13"/>
    <w:rsid w:val="005A7AEF"/>
    <w:rsid w:val="005D3BCF"/>
    <w:rsid w:val="005E41B6"/>
    <w:rsid w:val="00646590"/>
    <w:rsid w:val="006A1249"/>
    <w:rsid w:val="007569E5"/>
    <w:rsid w:val="0076330D"/>
    <w:rsid w:val="00765351"/>
    <w:rsid w:val="00771534"/>
    <w:rsid w:val="00775755"/>
    <w:rsid w:val="00782099"/>
    <w:rsid w:val="007923E1"/>
    <w:rsid w:val="00802892"/>
    <w:rsid w:val="00827FD9"/>
    <w:rsid w:val="00871420"/>
    <w:rsid w:val="008B1D50"/>
    <w:rsid w:val="008B29D7"/>
    <w:rsid w:val="009054C8"/>
    <w:rsid w:val="00923570"/>
    <w:rsid w:val="00924D6A"/>
    <w:rsid w:val="009365B1"/>
    <w:rsid w:val="00951BC4"/>
    <w:rsid w:val="009637A8"/>
    <w:rsid w:val="00973395"/>
    <w:rsid w:val="009A218D"/>
    <w:rsid w:val="009C5D44"/>
    <w:rsid w:val="009C6041"/>
    <w:rsid w:val="009C7D08"/>
    <w:rsid w:val="009E39AB"/>
    <w:rsid w:val="00A017B0"/>
    <w:rsid w:val="00A07422"/>
    <w:rsid w:val="00A52EB1"/>
    <w:rsid w:val="00A61427"/>
    <w:rsid w:val="00A97690"/>
    <w:rsid w:val="00AB52BF"/>
    <w:rsid w:val="00AC4363"/>
    <w:rsid w:val="00AF661B"/>
    <w:rsid w:val="00B03CEE"/>
    <w:rsid w:val="00B62518"/>
    <w:rsid w:val="00B63F68"/>
    <w:rsid w:val="00B76B4D"/>
    <w:rsid w:val="00BB76A1"/>
    <w:rsid w:val="00BD45CF"/>
    <w:rsid w:val="00C447A5"/>
    <w:rsid w:val="00C52186"/>
    <w:rsid w:val="00C531E4"/>
    <w:rsid w:val="00C77C32"/>
    <w:rsid w:val="00CA2890"/>
    <w:rsid w:val="00CB5BD0"/>
    <w:rsid w:val="00D365F8"/>
    <w:rsid w:val="00D545F3"/>
    <w:rsid w:val="00D62DAC"/>
    <w:rsid w:val="00D63F26"/>
    <w:rsid w:val="00DB1E4D"/>
    <w:rsid w:val="00DB49D5"/>
    <w:rsid w:val="00DF2B0B"/>
    <w:rsid w:val="00E46978"/>
    <w:rsid w:val="00E5524A"/>
    <w:rsid w:val="00E65BB9"/>
    <w:rsid w:val="00E70717"/>
    <w:rsid w:val="00EB5214"/>
    <w:rsid w:val="00F05F56"/>
    <w:rsid w:val="00F13175"/>
    <w:rsid w:val="00F158DB"/>
    <w:rsid w:val="00F17BED"/>
    <w:rsid w:val="00F21EA3"/>
    <w:rsid w:val="00FA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D4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74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2C13"/>
    <w:pPr>
      <w:ind w:left="720"/>
      <w:contextualSpacing/>
    </w:pPr>
  </w:style>
  <w:style w:type="paragraph" w:styleId="a6">
    <w:name w:val="No Spacing"/>
    <w:link w:val="a7"/>
    <w:uiPriority w:val="1"/>
    <w:qFormat/>
    <w:rsid w:val="00582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82C13"/>
    <w:rPr>
      <w:rFonts w:ascii="Calibri" w:eastAsia="Times New Roman" w:hAnsi="Calibri" w:cs="Times New Roman"/>
      <w:lang w:eastAsia="ru-RU"/>
    </w:rPr>
  </w:style>
  <w:style w:type="paragraph" w:customStyle="1" w:styleId="maintext">
    <w:name w:val="maintext"/>
    <w:basedOn w:val="a"/>
    <w:rsid w:val="009C6041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enter">
    <w:name w:val="center"/>
    <w:basedOn w:val="a"/>
    <w:rsid w:val="009C6041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Style4">
    <w:name w:val="Style4"/>
    <w:basedOn w:val="a"/>
    <w:uiPriority w:val="99"/>
    <w:rsid w:val="00DB1E4D"/>
    <w:pPr>
      <w:widowControl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DB1E4D"/>
    <w:rPr>
      <w:rFonts w:ascii="Arial" w:hAnsi="Arial" w:cs="Arial"/>
      <w:sz w:val="20"/>
      <w:szCs w:val="20"/>
    </w:rPr>
  </w:style>
  <w:style w:type="paragraph" w:customStyle="1" w:styleId="zagolovokpunkta">
    <w:name w:val="zagolovokpunkta"/>
    <w:basedOn w:val="a"/>
    <w:rsid w:val="00DB1E4D"/>
    <w:pPr>
      <w:spacing w:before="2" w:after="1"/>
      <w:jc w:val="center"/>
    </w:pPr>
    <w:rPr>
      <w:b/>
      <w:bCs/>
      <w:color w:val="000000"/>
      <w:sz w:val="22"/>
      <w:szCs w:val="22"/>
    </w:rPr>
  </w:style>
  <w:style w:type="paragraph" w:customStyle="1" w:styleId="Default">
    <w:name w:val="Default"/>
    <w:rsid w:val="00E46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72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2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2A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49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49D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1E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basedOn w:val="a0"/>
    <w:rsid w:val="001E034D"/>
    <w:rPr>
      <w:rFonts w:ascii="Bookman Old Style" w:eastAsia="Bookman Old Style" w:hAnsi="Bookman Old Style" w:cs="Bookman Old Style"/>
      <w:spacing w:val="50"/>
      <w:sz w:val="16"/>
      <w:szCs w:val="16"/>
      <w:shd w:val="clear" w:color="auto" w:fill="FFFFF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E034D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E03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R2">
    <w:name w:val="FR2"/>
    <w:rsid w:val="00827F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6A12-0F6D-4B9A-B843-CCC6B309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48</cp:revision>
  <cp:lastPrinted>2013-09-21T09:08:00Z</cp:lastPrinted>
  <dcterms:created xsi:type="dcterms:W3CDTF">2012-09-28T04:59:00Z</dcterms:created>
  <dcterms:modified xsi:type="dcterms:W3CDTF">2019-03-21T08:42:00Z</dcterms:modified>
</cp:coreProperties>
</file>